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9A843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D225B">
        <w:rPr>
          <w:rFonts w:ascii="Verdana" w:hAnsi="Verdana"/>
          <w:sz w:val="18"/>
          <w:szCs w:val="18"/>
        </w:rPr>
        <w:t>„</w:t>
      </w:r>
      <w:r w:rsidR="00FD225B" w:rsidRPr="00FD225B">
        <w:rPr>
          <w:rFonts w:ascii="Verdana" w:hAnsi="Verdana"/>
          <w:sz w:val="18"/>
          <w:szCs w:val="18"/>
        </w:rPr>
        <w:t>Oprava mostních objektů na trati Liberec – Černousy</w:t>
      </w:r>
      <w:r w:rsidR="00FD225B" w:rsidRPr="00FD225B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DB3A04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01D3">
        <w:rPr>
          <w:rFonts w:ascii="Verdana" w:hAnsi="Verdana"/>
          <w:sz w:val="18"/>
          <w:szCs w:val="18"/>
        </w:rPr>
      </w:r>
      <w:r w:rsidR="009C01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FD225B">
        <w:rPr>
          <w:rFonts w:ascii="Verdana" w:hAnsi="Verdana"/>
          <w:sz w:val="18"/>
          <w:szCs w:val="18"/>
        </w:rPr>
        <w:t xml:space="preserve">zakázky s názvem </w:t>
      </w:r>
      <w:r w:rsidR="00FD225B">
        <w:rPr>
          <w:rFonts w:ascii="Verdana" w:hAnsi="Verdana"/>
          <w:sz w:val="18"/>
          <w:szCs w:val="18"/>
        </w:rPr>
        <w:t>„</w:t>
      </w:r>
      <w:r w:rsidR="00FD225B" w:rsidRPr="00FD225B">
        <w:rPr>
          <w:rFonts w:ascii="Verdana" w:hAnsi="Verdana"/>
          <w:sz w:val="18"/>
          <w:szCs w:val="18"/>
        </w:rPr>
        <w:t>Oprava mostních objektů na trati Liberec – Černousy“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C61E81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01D3">
        <w:rPr>
          <w:rFonts w:ascii="Verdana" w:hAnsi="Verdana"/>
          <w:sz w:val="18"/>
          <w:szCs w:val="18"/>
        </w:rPr>
      </w:r>
      <w:r w:rsidR="009C01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FD225B">
        <w:rPr>
          <w:rFonts w:ascii="Verdana" w:hAnsi="Verdana"/>
          <w:sz w:val="18"/>
          <w:szCs w:val="18"/>
        </w:rPr>
        <w:t xml:space="preserve">zakázky s názvem </w:t>
      </w:r>
      <w:r w:rsidR="00FD225B">
        <w:rPr>
          <w:rFonts w:ascii="Verdana" w:hAnsi="Verdana"/>
          <w:sz w:val="18"/>
          <w:szCs w:val="18"/>
        </w:rPr>
        <w:t>„</w:t>
      </w:r>
      <w:r w:rsidR="00FD225B" w:rsidRPr="00FD225B">
        <w:rPr>
          <w:rFonts w:ascii="Verdana" w:hAnsi="Verdana"/>
          <w:sz w:val="18"/>
          <w:szCs w:val="18"/>
        </w:rPr>
        <w:t>Oprava mostních objektů na trati Liberec – Černousy“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9080E" w14:textId="77777777" w:rsidR="009C01D3" w:rsidRDefault="009C01D3">
      <w:r>
        <w:separator/>
      </w:r>
    </w:p>
  </w:endnote>
  <w:endnote w:type="continuationSeparator" w:id="0">
    <w:p w14:paraId="6DC3AD12" w14:textId="77777777" w:rsidR="009C01D3" w:rsidRDefault="009C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D225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D225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B45AA" w14:textId="77777777" w:rsidR="009C01D3" w:rsidRDefault="009C01D3">
      <w:r>
        <w:separator/>
      </w:r>
    </w:p>
  </w:footnote>
  <w:footnote w:type="continuationSeparator" w:id="0">
    <w:p w14:paraId="230D9F65" w14:textId="77777777" w:rsidR="009C01D3" w:rsidRDefault="009C01D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01D3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25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5614F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02B4D8-4413-465E-9B86-75A7C237A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2018-11-26T13:16:00Z</dcterms:created>
  <dcterms:modified xsi:type="dcterms:W3CDTF">2020-05-28T10:47:00Z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